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B4783" w14:textId="77777777" w:rsidR="00D67778" w:rsidRDefault="00D67778" w:rsidP="00D67778"/>
    <w:p w14:paraId="3B932D55" w14:textId="77777777" w:rsidR="00D67778" w:rsidRDefault="00D67778" w:rsidP="00D67778"/>
    <w:p w14:paraId="183EDDF6" w14:textId="77777777" w:rsidR="00D67778" w:rsidRDefault="00D67778" w:rsidP="00D67778"/>
    <w:p w14:paraId="3ED5F62B" w14:textId="77777777" w:rsidR="00D67778" w:rsidRDefault="00D67778" w:rsidP="00D67778"/>
    <w:p w14:paraId="31519442" w14:textId="77777777" w:rsidR="00D67778" w:rsidRDefault="00D67778" w:rsidP="00D67778"/>
    <w:p w14:paraId="21B16A24" w14:textId="77777777" w:rsidR="00D67778" w:rsidRDefault="00D67778" w:rsidP="00D67778"/>
    <w:p w14:paraId="2E41A977" w14:textId="77777777" w:rsidR="00D67778" w:rsidRDefault="00D67778" w:rsidP="00D67778"/>
    <w:p w14:paraId="280F1186" w14:textId="77777777" w:rsidR="00D67778" w:rsidRDefault="00D67778" w:rsidP="00D67778"/>
    <w:p w14:paraId="65200C9B" w14:textId="77777777" w:rsidR="00D67778" w:rsidRDefault="00D67778" w:rsidP="00D67778"/>
    <w:p w14:paraId="199088BA" w14:textId="77777777" w:rsidR="00D67778" w:rsidRDefault="00D67778" w:rsidP="00D67778"/>
    <w:p w14:paraId="58DA090E" w14:textId="77777777" w:rsidR="00D67778" w:rsidRDefault="00D67778" w:rsidP="00D67778"/>
    <w:p w14:paraId="3F9A54D9" w14:textId="77777777" w:rsidR="00D67778" w:rsidRDefault="00D67778" w:rsidP="00D67778"/>
    <w:p w14:paraId="1EB5DEDA" w14:textId="77777777" w:rsidR="00D67778" w:rsidRDefault="00D67778" w:rsidP="00D67778"/>
    <w:p w14:paraId="423318C1" w14:textId="77777777" w:rsidR="00D67778" w:rsidRDefault="00D67778" w:rsidP="00D67778"/>
    <w:p w14:paraId="3D49697F" w14:textId="77777777" w:rsidR="00D67778" w:rsidRDefault="00D67778" w:rsidP="00D67778"/>
    <w:p w14:paraId="44610E9E" w14:textId="77777777" w:rsidR="00D67778" w:rsidRDefault="00D67778" w:rsidP="00D67778"/>
    <w:p w14:paraId="5A7AA94D" w14:textId="77777777" w:rsidR="00D67778" w:rsidRDefault="00D67778" w:rsidP="00D67778"/>
    <w:p w14:paraId="2EBDCA03" w14:textId="77777777" w:rsidR="00D67778" w:rsidRDefault="00D67778" w:rsidP="00D67778"/>
    <w:p w14:paraId="41FBA32A" w14:textId="77777777" w:rsidR="00D67778" w:rsidRDefault="00D67778" w:rsidP="00D67778"/>
    <w:p w14:paraId="6DAF666F" w14:textId="77777777" w:rsidR="00D67778" w:rsidRDefault="00D67778" w:rsidP="00D67778"/>
    <w:p w14:paraId="7CF9AAE7" w14:textId="77777777" w:rsidR="00D67778" w:rsidRDefault="00D67778" w:rsidP="00D67778"/>
    <w:p w14:paraId="111E666B" w14:textId="77777777" w:rsidR="00D67778" w:rsidRDefault="00D67778" w:rsidP="00D67778"/>
    <w:p w14:paraId="564BCC25" w14:textId="77777777" w:rsidR="006E5085" w:rsidRDefault="006E5085" w:rsidP="00D67778"/>
    <w:p w14:paraId="630B4B0F" w14:textId="3A8F8ADD" w:rsidR="008F2526" w:rsidRDefault="008F2526" w:rsidP="00D67778"/>
    <w:p w14:paraId="2FCF12EF" w14:textId="77777777" w:rsidR="007843AB" w:rsidRDefault="007843AB" w:rsidP="00D67778"/>
    <w:p w14:paraId="7E403C34" w14:textId="77777777" w:rsidR="006E5085" w:rsidRDefault="006E5085" w:rsidP="00D67778"/>
    <w:p w14:paraId="5807AF29" w14:textId="77777777" w:rsidR="00C521D8" w:rsidRPr="00C51F0D" w:rsidRDefault="00C521D8" w:rsidP="00C521D8">
      <w:pPr>
        <w:spacing w:after="40"/>
        <w:jc w:val="left"/>
        <w:rPr>
          <w:sz w:val="18"/>
          <w:szCs w:val="18"/>
        </w:rPr>
      </w:pPr>
      <w:r w:rsidRPr="00C51F0D">
        <w:rPr>
          <w:sz w:val="18"/>
          <w:szCs w:val="18"/>
        </w:rPr>
        <w:t xml:space="preserve">Dokumentace byla zpracována jako Dokumentace pro provádění stavby a nenahrazuje výrobní dokumentaci. </w:t>
      </w:r>
      <w:r>
        <w:rPr>
          <w:sz w:val="18"/>
          <w:szCs w:val="18"/>
        </w:rPr>
        <w:br/>
      </w:r>
      <w:r w:rsidRPr="00C51F0D">
        <w:rPr>
          <w:sz w:val="18"/>
          <w:szCs w:val="18"/>
        </w:rPr>
        <w:t>Před provedením je nutno předložit výrobní dokumentaci jednotlivých částí díla.</w:t>
      </w:r>
    </w:p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569"/>
        <w:gridCol w:w="1935"/>
        <w:gridCol w:w="1805"/>
        <w:gridCol w:w="1805"/>
        <w:gridCol w:w="1802"/>
      </w:tblGrid>
      <w:tr w:rsidR="00DF0D1D" w14:paraId="6229462E" w14:textId="77777777" w:rsidTr="00DF0D1D">
        <w:tc>
          <w:tcPr>
            <w:tcW w:w="930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533EB3A" w14:textId="77777777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bookmarkStart w:id="0" w:name="_Hlk58064863"/>
            <w:r w:rsidRPr="006038E5"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7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3D3FE84" w14:textId="35C9026C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6D7E937" w14:textId="77777777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41AC5F7" w14:textId="18689DB2" w:rsidR="00DF0D1D" w:rsidRDefault="00DF0D1D" w:rsidP="00DF0D1D">
            <w:pPr>
              <w:jc w:val="center"/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63360" behindDoc="1" locked="0" layoutInCell="1" allowOverlap="1" wp14:anchorId="00766C24" wp14:editId="085FBBC0">
                  <wp:simplePos x="0" y="0"/>
                  <wp:positionH relativeFrom="column">
                    <wp:posOffset>281305</wp:posOffset>
                  </wp:positionH>
                  <wp:positionV relativeFrom="paragraph">
                    <wp:posOffset>-8890</wp:posOffset>
                  </wp:positionV>
                  <wp:extent cx="1669415" cy="445770"/>
                  <wp:effectExtent l="0" t="0" r="6985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66941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F0D1D" w14:paraId="74D7AB98" w14:textId="77777777" w:rsidTr="00DF0D1D">
        <w:tc>
          <w:tcPr>
            <w:tcW w:w="930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764E6A" w14:textId="679DEE57" w:rsidR="00DF0D1D" w:rsidRPr="006038E5" w:rsidRDefault="00DF0D1D" w:rsidP="00DF0D1D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</w:t>
            </w:r>
            <w:r>
              <w:rPr>
                <w:sz w:val="18"/>
                <w:szCs w:val="18"/>
              </w:rPr>
              <w:t>.</w:t>
            </w:r>
            <w:r w:rsidRPr="006038E5">
              <w:rPr>
                <w:sz w:val="18"/>
                <w:szCs w:val="18"/>
              </w:rPr>
              <w:t xml:space="preserve"> R. Hlaušek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9AB3471" w14:textId="1A7495B8" w:rsidR="00DF0D1D" w:rsidRPr="006038E5" w:rsidRDefault="00E509EA" w:rsidP="00DF0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DF0D1D">
              <w:rPr>
                <w:sz w:val="18"/>
                <w:szCs w:val="18"/>
              </w:rPr>
              <w:t>. M. 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807972A" w14:textId="167F3D3C" w:rsidR="00DF0D1D" w:rsidRPr="006038E5" w:rsidRDefault="00E509EA" w:rsidP="00DF0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DF0D1D">
              <w:rPr>
                <w:sz w:val="18"/>
                <w:szCs w:val="18"/>
              </w:rPr>
              <w:t>. M. 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463EDE01" w14:textId="77777777" w:rsidR="00DF0D1D" w:rsidRDefault="00DF0D1D" w:rsidP="00DF0D1D"/>
        </w:tc>
      </w:tr>
      <w:tr w:rsidR="007113C5" w14:paraId="75C274E3" w14:textId="77777777" w:rsidTr="00DF0D1D">
        <w:tc>
          <w:tcPr>
            <w:tcW w:w="930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0DEE141" w14:textId="77777777" w:rsidR="007113C5" w:rsidRDefault="007113C5" w:rsidP="00D67778"/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7437FB" w14:textId="7675A33A" w:rsidR="007113C5" w:rsidRDefault="00DF0D1D" w:rsidP="00D67778">
            <w:r w:rsidRPr="00883311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A03D8B1" wp14:editId="04788387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-46126</wp:posOffset>
                  </wp:positionV>
                  <wp:extent cx="781050" cy="207269"/>
                  <wp:effectExtent l="0" t="0" r="0" b="254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468F4" w14:textId="1D9B871A" w:rsidR="007113C5" w:rsidRDefault="000A02A1" w:rsidP="00D67778">
            <w:r w:rsidRPr="00883311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29AC1D1" wp14:editId="06B55612">
                  <wp:simplePos x="0" y="0"/>
                  <wp:positionH relativeFrom="column">
                    <wp:posOffset>-8549</wp:posOffset>
                  </wp:positionH>
                  <wp:positionV relativeFrom="paragraph">
                    <wp:posOffset>-46924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428B5180" w14:textId="77777777" w:rsidR="007113C5" w:rsidRDefault="007113C5" w:rsidP="00D67778"/>
        </w:tc>
      </w:tr>
      <w:tr w:rsidR="006038E5" w14:paraId="564AE91C" w14:textId="77777777" w:rsidTr="00DF0D1D">
        <w:tc>
          <w:tcPr>
            <w:tcW w:w="930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00B1D0E" w14:textId="18E20F69" w:rsidR="006038E5" w:rsidRPr="006038E5" w:rsidRDefault="00DF0D1D" w:rsidP="006E5085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07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5666DD8" w14:textId="38A5CD78" w:rsidR="006038E5" w:rsidRPr="005737D7" w:rsidRDefault="009B2ACA" w:rsidP="00DF0D1D">
            <w:pPr>
              <w:jc w:val="lef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Statutární město Frýdek-Místek,</w:t>
            </w:r>
            <w:r>
              <w:rPr>
                <w:spacing w:val="-2"/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5909D15" w14:textId="77777777" w:rsidR="006038E5" w:rsidRPr="006038E5" w:rsidRDefault="006038E5" w:rsidP="006038E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7E70F83" w14:textId="77777777" w:rsidR="006038E5" w:rsidRDefault="006038E5" w:rsidP="00D67778"/>
        </w:tc>
      </w:tr>
      <w:tr w:rsidR="006038E5" w14:paraId="303AEA7C" w14:textId="77777777" w:rsidTr="00DF0D1D">
        <w:tc>
          <w:tcPr>
            <w:tcW w:w="930" w:type="pct"/>
            <w:gridSpan w:val="2"/>
            <w:vMerge/>
            <w:tcBorders>
              <w:right w:val="single" w:sz="18" w:space="0" w:color="auto"/>
            </w:tcBorders>
          </w:tcPr>
          <w:p w14:paraId="12DDACD1" w14:textId="77777777" w:rsidR="006038E5" w:rsidRDefault="006038E5" w:rsidP="00D67778"/>
        </w:tc>
        <w:tc>
          <w:tcPr>
            <w:tcW w:w="2072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D3B9901" w14:textId="77777777" w:rsidR="006038E5" w:rsidRDefault="006038E5" w:rsidP="00D67778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269955A" w14:textId="77777777" w:rsidR="006038E5" w:rsidRPr="006038E5" w:rsidRDefault="006038E5" w:rsidP="00D67778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37937D4E" w14:textId="31F0D02B" w:rsidR="006038E5" w:rsidRDefault="0041114E" w:rsidP="00D67778">
            <w:r>
              <w:t>11</w:t>
            </w:r>
            <w:r w:rsidR="005737D7">
              <w:t>/20</w:t>
            </w:r>
            <w:r w:rsidR="006E68CE">
              <w:t>2</w:t>
            </w:r>
            <w:r w:rsidR="0022223C">
              <w:t>2</w:t>
            </w:r>
          </w:p>
        </w:tc>
      </w:tr>
      <w:tr w:rsidR="00DF0D1D" w14:paraId="35C3D085" w14:textId="77777777" w:rsidTr="00DF0D1D">
        <w:tc>
          <w:tcPr>
            <w:tcW w:w="930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F426605" w14:textId="77777777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72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50B8E4" w14:textId="31F0B9BC" w:rsidR="00DF0D1D" w:rsidRPr="006038E5" w:rsidRDefault="009B2ACA" w:rsidP="00DF0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 Sedlištím 320, Lískovec,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0D1CBF5" w14:textId="77777777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B8A5AA1" w14:textId="40360722" w:rsidR="00DF0D1D" w:rsidRPr="006038E5" w:rsidRDefault="00DF0D1D" w:rsidP="00DF0D1D">
            <w:r>
              <w:t>D</w:t>
            </w:r>
            <w:r w:rsidR="00C521D8">
              <w:t>PS</w:t>
            </w:r>
          </w:p>
        </w:tc>
      </w:tr>
      <w:tr w:rsidR="00DF0D1D" w14:paraId="715A1951" w14:textId="77777777" w:rsidTr="009B2ACA">
        <w:tc>
          <w:tcPr>
            <w:tcW w:w="615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342345E0" w14:textId="77777777" w:rsidR="00DF0D1D" w:rsidRPr="006E5085" w:rsidRDefault="00DF0D1D" w:rsidP="00DF0D1D">
            <w:pPr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386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83C67C2" w14:textId="3437A988" w:rsidR="00DF0D1D" w:rsidRPr="00DF0D1D" w:rsidRDefault="009B2ACA" w:rsidP="00DF0D1D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ZŠ F-M, Lískovec 320 – hydroizolace spodní stavby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0655EF5" w14:textId="77777777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BF8C2E8" w14:textId="77777777" w:rsidR="00DF0D1D" w:rsidRDefault="00DF0D1D" w:rsidP="00DF0D1D"/>
        </w:tc>
      </w:tr>
      <w:tr w:rsidR="00DF0D1D" w14:paraId="4889DCB0" w14:textId="77777777" w:rsidTr="009B2ACA">
        <w:tc>
          <w:tcPr>
            <w:tcW w:w="615" w:type="pct"/>
            <w:vMerge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288A2CDE" w14:textId="77777777" w:rsidR="00DF0D1D" w:rsidRDefault="00DF0D1D" w:rsidP="00DF0D1D"/>
        </w:tc>
        <w:tc>
          <w:tcPr>
            <w:tcW w:w="2386" w:type="pct"/>
            <w:gridSpan w:val="3"/>
            <w:vMerge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57E7FE9D" w14:textId="77777777" w:rsidR="00DF0D1D" w:rsidRDefault="00DF0D1D" w:rsidP="00DF0D1D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1FAF30" w14:textId="77777777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C90C2B1" w14:textId="5F092EA3" w:rsidR="00DF0D1D" w:rsidRDefault="00DF0D1D" w:rsidP="00DF0D1D">
            <w:r>
              <w:t>BE/202</w:t>
            </w:r>
            <w:r w:rsidR="009B2ACA">
              <w:t>2/10</w:t>
            </w:r>
          </w:p>
        </w:tc>
      </w:tr>
      <w:tr w:rsidR="00DF0D1D" w14:paraId="3580A50B" w14:textId="77777777" w:rsidTr="00DF0D1D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E4245A" w14:textId="77777777" w:rsidR="00DF0D1D" w:rsidRPr="006E5085" w:rsidRDefault="00DF0D1D" w:rsidP="00DF0D1D">
            <w:pPr>
              <w:jc w:val="left"/>
              <w:rPr>
                <w:sz w:val="18"/>
                <w:szCs w:val="18"/>
              </w:rPr>
            </w:pPr>
            <w:proofErr w:type="gramStart"/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</w:t>
            </w:r>
            <w:proofErr w:type="gramEnd"/>
            <w:r>
              <w:rPr>
                <w:sz w:val="18"/>
                <w:szCs w:val="18"/>
              </w:rPr>
              <w:t xml:space="preserve">          PRŮVODNÍ ZPRÁVA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53776C" w14:textId="77777777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F194545" w14:textId="77777777" w:rsidR="00DF0D1D" w:rsidRPr="006038E5" w:rsidRDefault="00DF0D1D" w:rsidP="00DF0D1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67835C81" w14:textId="77777777" w:rsidR="00DF0D1D" w:rsidRPr="006038E5" w:rsidRDefault="00DF0D1D" w:rsidP="00DF0D1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</w:t>
            </w:r>
            <w:r w:rsidRPr="006038E5">
              <w:rPr>
                <w:sz w:val="24"/>
                <w:szCs w:val="24"/>
              </w:rPr>
              <w:t>A</w:t>
            </w:r>
          </w:p>
        </w:tc>
      </w:tr>
      <w:bookmarkEnd w:id="0"/>
    </w:tbl>
    <w:p w14:paraId="23486B38" w14:textId="77777777" w:rsidR="00D67778" w:rsidRDefault="00D67778" w:rsidP="00D67778"/>
    <w:p w14:paraId="2C45FD1D" w14:textId="77777777" w:rsidR="00D67778" w:rsidRDefault="00D67778" w:rsidP="00D67778">
      <w:pPr>
        <w:sectPr w:rsidR="00D67778" w:rsidSect="00D67778">
          <w:footerReference w:type="default" r:id="rId10"/>
          <w:footerReference w:type="first" r:id="rId11"/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140C1D1A" w14:textId="77777777" w:rsidR="00D67778" w:rsidRPr="00DC4FF2" w:rsidRDefault="00DC4FF2" w:rsidP="00DC4FF2">
      <w:pPr>
        <w:rPr>
          <w:b/>
          <w:sz w:val="36"/>
          <w:szCs w:val="36"/>
        </w:rPr>
      </w:pPr>
      <w:r w:rsidRPr="00DC4FF2">
        <w:rPr>
          <w:b/>
          <w:sz w:val="36"/>
          <w:szCs w:val="36"/>
        </w:rPr>
        <w:lastRenderedPageBreak/>
        <w:t xml:space="preserve">A </w:t>
      </w:r>
      <w:r w:rsidR="00A31A25" w:rsidRPr="00DC4FF2">
        <w:rPr>
          <w:b/>
          <w:sz w:val="36"/>
          <w:szCs w:val="36"/>
        </w:rPr>
        <w:t>PRŮVODNÍ ZPRÁVA</w:t>
      </w:r>
    </w:p>
    <w:sdt>
      <w:sdtPr>
        <w:rPr>
          <w:szCs w:val="22"/>
        </w:rPr>
        <w:id w:val="20220425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C52093" w14:textId="77777777" w:rsidR="006731E5" w:rsidRPr="006731E5" w:rsidRDefault="006731E5" w:rsidP="006731E5">
          <w:pPr>
            <w:pStyle w:val="Bezmezer"/>
            <w:spacing w:after="160"/>
            <w:rPr>
              <w:b/>
              <w:sz w:val="22"/>
              <w:szCs w:val="22"/>
              <w:u w:val="single"/>
            </w:rPr>
          </w:pPr>
          <w:r w:rsidRPr="006731E5">
            <w:rPr>
              <w:b/>
              <w:sz w:val="22"/>
              <w:szCs w:val="22"/>
              <w:u w:val="single"/>
            </w:rPr>
            <w:t>OBSAH</w:t>
          </w:r>
        </w:p>
        <w:p w14:paraId="387F6EBC" w14:textId="33771C47" w:rsidR="008A525A" w:rsidRDefault="006731E5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714561" w:history="1">
            <w:r w:rsidR="008A525A" w:rsidRPr="00EA1BC5">
              <w:rPr>
                <w:rStyle w:val="Hypertextovodkaz"/>
                <w:noProof/>
              </w:rPr>
              <w:t>A.1</w:t>
            </w:r>
            <w:r w:rsidR="008A525A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8A525A" w:rsidRPr="00EA1BC5">
              <w:rPr>
                <w:rStyle w:val="Hypertextovodkaz"/>
                <w:noProof/>
              </w:rPr>
              <w:t>IDENTIFIKAČNÍ ÚDAJE</w:t>
            </w:r>
            <w:r w:rsidR="008A525A">
              <w:rPr>
                <w:noProof/>
                <w:webHidden/>
              </w:rPr>
              <w:tab/>
            </w:r>
            <w:r w:rsidR="008A525A">
              <w:rPr>
                <w:noProof/>
                <w:webHidden/>
              </w:rPr>
              <w:fldChar w:fldCharType="begin"/>
            </w:r>
            <w:r w:rsidR="008A525A">
              <w:rPr>
                <w:noProof/>
                <w:webHidden/>
              </w:rPr>
              <w:instrText xml:space="preserve"> PAGEREF _Toc7714561 \h </w:instrText>
            </w:r>
            <w:r w:rsidR="008A525A">
              <w:rPr>
                <w:noProof/>
                <w:webHidden/>
              </w:rPr>
            </w:r>
            <w:r w:rsidR="008A525A">
              <w:rPr>
                <w:noProof/>
                <w:webHidden/>
              </w:rPr>
              <w:fldChar w:fldCharType="separate"/>
            </w:r>
            <w:r w:rsidR="00F34175">
              <w:rPr>
                <w:noProof/>
                <w:webHidden/>
              </w:rPr>
              <w:t>1</w:t>
            </w:r>
            <w:r w:rsidR="008A525A">
              <w:rPr>
                <w:noProof/>
                <w:webHidden/>
              </w:rPr>
              <w:fldChar w:fldCharType="end"/>
            </w:r>
          </w:hyperlink>
        </w:p>
        <w:p w14:paraId="0BC7F924" w14:textId="18B850BB" w:rsidR="008A525A" w:rsidRDefault="0000000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714562" w:history="1">
            <w:r w:rsidR="008A525A" w:rsidRPr="00EA1BC5">
              <w:rPr>
                <w:rStyle w:val="Hypertextovodkaz"/>
                <w:noProof/>
              </w:rPr>
              <w:t>A.1.1</w:t>
            </w:r>
            <w:r w:rsidR="008A525A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8A525A" w:rsidRPr="00EA1BC5">
              <w:rPr>
                <w:rStyle w:val="Hypertextovodkaz"/>
                <w:noProof/>
              </w:rPr>
              <w:t>Údaje o stavbě</w:t>
            </w:r>
            <w:r w:rsidR="008A525A">
              <w:rPr>
                <w:noProof/>
                <w:webHidden/>
              </w:rPr>
              <w:tab/>
            </w:r>
            <w:r w:rsidR="008A525A">
              <w:rPr>
                <w:noProof/>
                <w:webHidden/>
              </w:rPr>
              <w:fldChar w:fldCharType="begin"/>
            </w:r>
            <w:r w:rsidR="008A525A">
              <w:rPr>
                <w:noProof/>
                <w:webHidden/>
              </w:rPr>
              <w:instrText xml:space="preserve"> PAGEREF _Toc7714562 \h </w:instrText>
            </w:r>
            <w:r w:rsidR="008A525A">
              <w:rPr>
                <w:noProof/>
                <w:webHidden/>
              </w:rPr>
            </w:r>
            <w:r w:rsidR="008A525A">
              <w:rPr>
                <w:noProof/>
                <w:webHidden/>
              </w:rPr>
              <w:fldChar w:fldCharType="separate"/>
            </w:r>
            <w:r w:rsidR="00F34175">
              <w:rPr>
                <w:noProof/>
                <w:webHidden/>
              </w:rPr>
              <w:t>1</w:t>
            </w:r>
            <w:r w:rsidR="008A525A">
              <w:rPr>
                <w:noProof/>
                <w:webHidden/>
              </w:rPr>
              <w:fldChar w:fldCharType="end"/>
            </w:r>
          </w:hyperlink>
        </w:p>
        <w:p w14:paraId="11ADA190" w14:textId="32CAF44C" w:rsidR="008A525A" w:rsidRDefault="0000000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714563" w:history="1">
            <w:r w:rsidR="008A525A" w:rsidRPr="00EA1BC5">
              <w:rPr>
                <w:rStyle w:val="Hypertextovodkaz"/>
                <w:noProof/>
              </w:rPr>
              <w:t>A.1.2</w:t>
            </w:r>
            <w:r w:rsidR="008A525A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8A525A" w:rsidRPr="00EA1BC5">
              <w:rPr>
                <w:rStyle w:val="Hypertextovodkaz"/>
                <w:noProof/>
              </w:rPr>
              <w:t>Údaje o stavebníkovi</w:t>
            </w:r>
            <w:r w:rsidR="008A525A">
              <w:rPr>
                <w:noProof/>
                <w:webHidden/>
              </w:rPr>
              <w:tab/>
            </w:r>
            <w:r w:rsidR="008A525A">
              <w:rPr>
                <w:noProof/>
                <w:webHidden/>
              </w:rPr>
              <w:fldChar w:fldCharType="begin"/>
            </w:r>
            <w:r w:rsidR="008A525A">
              <w:rPr>
                <w:noProof/>
                <w:webHidden/>
              </w:rPr>
              <w:instrText xml:space="preserve"> PAGEREF _Toc7714563 \h </w:instrText>
            </w:r>
            <w:r w:rsidR="008A525A">
              <w:rPr>
                <w:noProof/>
                <w:webHidden/>
              </w:rPr>
            </w:r>
            <w:r w:rsidR="008A525A">
              <w:rPr>
                <w:noProof/>
                <w:webHidden/>
              </w:rPr>
              <w:fldChar w:fldCharType="separate"/>
            </w:r>
            <w:r w:rsidR="00F34175">
              <w:rPr>
                <w:noProof/>
                <w:webHidden/>
              </w:rPr>
              <w:t>1</w:t>
            </w:r>
            <w:r w:rsidR="008A525A">
              <w:rPr>
                <w:noProof/>
                <w:webHidden/>
              </w:rPr>
              <w:fldChar w:fldCharType="end"/>
            </w:r>
          </w:hyperlink>
        </w:p>
        <w:p w14:paraId="4D1BCFBA" w14:textId="4D66E23F" w:rsidR="008A525A" w:rsidRDefault="0000000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714564" w:history="1">
            <w:r w:rsidR="008A525A" w:rsidRPr="00EA1BC5">
              <w:rPr>
                <w:rStyle w:val="Hypertextovodkaz"/>
                <w:noProof/>
              </w:rPr>
              <w:t>A.1.3</w:t>
            </w:r>
            <w:r w:rsidR="008A525A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8A525A" w:rsidRPr="00EA1BC5">
              <w:rPr>
                <w:rStyle w:val="Hypertextovodkaz"/>
                <w:noProof/>
              </w:rPr>
              <w:t>Údaje o zpracovateli projektové dokumentace</w:t>
            </w:r>
            <w:r w:rsidR="008A525A">
              <w:rPr>
                <w:noProof/>
                <w:webHidden/>
              </w:rPr>
              <w:tab/>
            </w:r>
            <w:r w:rsidR="008A525A">
              <w:rPr>
                <w:noProof/>
                <w:webHidden/>
              </w:rPr>
              <w:fldChar w:fldCharType="begin"/>
            </w:r>
            <w:r w:rsidR="008A525A">
              <w:rPr>
                <w:noProof/>
                <w:webHidden/>
              </w:rPr>
              <w:instrText xml:space="preserve"> PAGEREF _Toc7714564 \h </w:instrText>
            </w:r>
            <w:r w:rsidR="008A525A">
              <w:rPr>
                <w:noProof/>
                <w:webHidden/>
              </w:rPr>
            </w:r>
            <w:r w:rsidR="008A525A">
              <w:rPr>
                <w:noProof/>
                <w:webHidden/>
              </w:rPr>
              <w:fldChar w:fldCharType="separate"/>
            </w:r>
            <w:r w:rsidR="00F34175">
              <w:rPr>
                <w:noProof/>
                <w:webHidden/>
              </w:rPr>
              <w:t>1</w:t>
            </w:r>
            <w:r w:rsidR="008A525A">
              <w:rPr>
                <w:noProof/>
                <w:webHidden/>
              </w:rPr>
              <w:fldChar w:fldCharType="end"/>
            </w:r>
          </w:hyperlink>
        </w:p>
        <w:p w14:paraId="3EFCF82C" w14:textId="1874D58A" w:rsidR="008A525A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714565" w:history="1">
            <w:r w:rsidR="008A525A" w:rsidRPr="00EA1BC5">
              <w:rPr>
                <w:rStyle w:val="Hypertextovodkaz"/>
                <w:noProof/>
              </w:rPr>
              <w:t>A.2</w:t>
            </w:r>
            <w:r w:rsidR="008A525A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8A525A" w:rsidRPr="00EA1BC5">
              <w:rPr>
                <w:rStyle w:val="Hypertextovodkaz"/>
                <w:noProof/>
              </w:rPr>
              <w:t>ČLENĚNÍ STAVBY NA OBJEKTY A TECHNICKÁ A TECHNOLOGICKÁ ZAŘÍZENÍ</w:t>
            </w:r>
            <w:r w:rsidR="008A525A">
              <w:rPr>
                <w:noProof/>
                <w:webHidden/>
              </w:rPr>
              <w:tab/>
            </w:r>
            <w:r w:rsidR="008A525A">
              <w:rPr>
                <w:noProof/>
                <w:webHidden/>
              </w:rPr>
              <w:fldChar w:fldCharType="begin"/>
            </w:r>
            <w:r w:rsidR="008A525A">
              <w:rPr>
                <w:noProof/>
                <w:webHidden/>
              </w:rPr>
              <w:instrText xml:space="preserve"> PAGEREF _Toc7714565 \h </w:instrText>
            </w:r>
            <w:r w:rsidR="008A525A">
              <w:rPr>
                <w:noProof/>
                <w:webHidden/>
              </w:rPr>
            </w:r>
            <w:r w:rsidR="008A525A">
              <w:rPr>
                <w:noProof/>
                <w:webHidden/>
              </w:rPr>
              <w:fldChar w:fldCharType="separate"/>
            </w:r>
            <w:r w:rsidR="00F34175">
              <w:rPr>
                <w:noProof/>
                <w:webHidden/>
              </w:rPr>
              <w:t>2</w:t>
            </w:r>
            <w:r w:rsidR="008A525A">
              <w:rPr>
                <w:noProof/>
                <w:webHidden/>
              </w:rPr>
              <w:fldChar w:fldCharType="end"/>
            </w:r>
          </w:hyperlink>
        </w:p>
        <w:p w14:paraId="09C99584" w14:textId="4DA909AF" w:rsidR="006731E5" w:rsidRPr="006731E5" w:rsidRDefault="00000000" w:rsidP="008A525A">
          <w:pPr>
            <w:pStyle w:val="Obsah2"/>
            <w:tabs>
              <w:tab w:val="left" w:pos="880"/>
              <w:tab w:val="right" w:leader="dot" w:pos="9062"/>
            </w:tabs>
          </w:pPr>
          <w:hyperlink w:anchor="_Toc7714566" w:history="1">
            <w:r w:rsidR="008A525A" w:rsidRPr="00EA1BC5">
              <w:rPr>
                <w:rStyle w:val="Hypertextovodkaz"/>
                <w:noProof/>
              </w:rPr>
              <w:t>A.3</w:t>
            </w:r>
            <w:r w:rsidR="008A525A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8A525A" w:rsidRPr="00EA1BC5">
              <w:rPr>
                <w:rStyle w:val="Hypertextovodkaz"/>
                <w:noProof/>
              </w:rPr>
              <w:t>SEZNAM VSTUPNÍCH PODKLADŮ</w:t>
            </w:r>
            <w:r w:rsidR="008A525A">
              <w:rPr>
                <w:noProof/>
                <w:webHidden/>
              </w:rPr>
              <w:tab/>
            </w:r>
            <w:r w:rsidR="008A525A">
              <w:rPr>
                <w:noProof/>
                <w:webHidden/>
              </w:rPr>
              <w:fldChar w:fldCharType="begin"/>
            </w:r>
            <w:r w:rsidR="008A525A">
              <w:rPr>
                <w:noProof/>
                <w:webHidden/>
              </w:rPr>
              <w:instrText xml:space="preserve"> PAGEREF _Toc7714566 \h </w:instrText>
            </w:r>
            <w:r w:rsidR="008A525A">
              <w:rPr>
                <w:noProof/>
                <w:webHidden/>
              </w:rPr>
            </w:r>
            <w:r w:rsidR="008A525A">
              <w:rPr>
                <w:noProof/>
                <w:webHidden/>
              </w:rPr>
              <w:fldChar w:fldCharType="separate"/>
            </w:r>
            <w:r w:rsidR="00F34175">
              <w:rPr>
                <w:noProof/>
                <w:webHidden/>
              </w:rPr>
              <w:t>2</w:t>
            </w:r>
            <w:r w:rsidR="008A525A">
              <w:rPr>
                <w:noProof/>
                <w:webHidden/>
              </w:rPr>
              <w:fldChar w:fldCharType="end"/>
            </w:r>
          </w:hyperlink>
          <w:r w:rsidR="006731E5">
            <w:rPr>
              <w:b/>
              <w:bCs/>
            </w:rPr>
            <w:fldChar w:fldCharType="end"/>
          </w:r>
        </w:p>
      </w:sdtContent>
    </w:sdt>
    <w:p w14:paraId="1579A127" w14:textId="77777777" w:rsidR="00A31A25" w:rsidRDefault="00A31A25" w:rsidP="003B7250">
      <w:pPr>
        <w:pStyle w:val="Nadpis2"/>
      </w:pPr>
      <w:bookmarkStart w:id="1" w:name="_Toc7714561"/>
      <w:r>
        <w:t>IDENTIFIKAČNÍ ÚDAJE</w:t>
      </w:r>
      <w:bookmarkEnd w:id="1"/>
    </w:p>
    <w:p w14:paraId="7628117B" w14:textId="77777777" w:rsidR="00A31A25" w:rsidRDefault="00A31A25" w:rsidP="003B7250">
      <w:pPr>
        <w:pStyle w:val="Nadpis3"/>
      </w:pPr>
      <w:bookmarkStart w:id="2" w:name="_Toc7714562"/>
      <w:r>
        <w:t>Údaje o stavbě</w:t>
      </w:r>
      <w:bookmarkEnd w:id="2"/>
    </w:p>
    <w:p w14:paraId="7A33A459" w14:textId="77777777" w:rsidR="00E7098C" w:rsidRPr="00E7098C" w:rsidRDefault="00E7098C" w:rsidP="003B7250">
      <w:pPr>
        <w:pStyle w:val="Nadpis4"/>
      </w:pPr>
      <w:r w:rsidRPr="00E7098C">
        <w:t>název stavby</w:t>
      </w:r>
    </w:p>
    <w:p w14:paraId="2A34F686" w14:textId="1FE6BAE6" w:rsidR="00A31A25" w:rsidRDefault="009B2ACA" w:rsidP="00E7098C">
      <w:r>
        <w:t>ZŠ F-M, Lískovec 320 – hydroizolace spodní stavby</w:t>
      </w:r>
    </w:p>
    <w:p w14:paraId="4CE246D3" w14:textId="77777777" w:rsidR="001A0E60" w:rsidRPr="00D11694" w:rsidRDefault="001A0E60" w:rsidP="003B7250">
      <w:pPr>
        <w:pStyle w:val="Nadpis4"/>
      </w:pPr>
      <w:r w:rsidRPr="00D11694">
        <w:t>místo stavby (adresa, čísla popisná, katastrální území, parcelní čísla pozemků)</w:t>
      </w:r>
    </w:p>
    <w:p w14:paraId="1FC3E5D2" w14:textId="68159878" w:rsidR="001A0E60" w:rsidRDefault="00D5322F" w:rsidP="001A0E60">
      <w:r>
        <w:t xml:space="preserve">K Sedlištím 320, Lískovec, 738 01 Frýdek-Místek. </w:t>
      </w:r>
      <w:r w:rsidR="001A0E60">
        <w:t>Parcel</w:t>
      </w:r>
      <w:r w:rsidR="0041114E">
        <w:t>y</w:t>
      </w:r>
      <w:r w:rsidR="001A0E60">
        <w:t xml:space="preserve"> č. </w:t>
      </w:r>
      <w:r w:rsidR="0041114E">
        <w:t xml:space="preserve">4218, 4219, </w:t>
      </w:r>
      <w:r>
        <w:t>4220</w:t>
      </w:r>
      <w:r w:rsidR="0041114E">
        <w:t>, 4221</w:t>
      </w:r>
      <w:r>
        <w:t xml:space="preserve"> </w:t>
      </w:r>
      <w:r w:rsidR="001A0E60">
        <w:t xml:space="preserve">v katastrálním území </w:t>
      </w:r>
      <w:r>
        <w:t>Lískovec u Frýdku-Místku.</w:t>
      </w:r>
    </w:p>
    <w:p w14:paraId="453E5A3C" w14:textId="77777777" w:rsidR="00D11694" w:rsidRDefault="00D11694" w:rsidP="00D11694">
      <w:pPr>
        <w:pStyle w:val="Nadpis3"/>
      </w:pPr>
      <w:bookmarkStart w:id="3" w:name="_Toc7714563"/>
      <w:r>
        <w:t>Údaje o stavebníkovi</w:t>
      </w:r>
      <w:bookmarkEnd w:id="3"/>
    </w:p>
    <w:p w14:paraId="1B25CBEF" w14:textId="32820409" w:rsidR="009B54DC" w:rsidRDefault="009B54DC" w:rsidP="009B54DC">
      <w:pPr>
        <w:pStyle w:val="Nadpis4"/>
        <w:numPr>
          <w:ilvl w:val="0"/>
          <w:numId w:val="2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a) </w:t>
      </w:r>
      <w:r w:rsidRPr="00002A75">
        <w:rPr>
          <w:rFonts w:cs="Arial"/>
          <w:color w:val="000000"/>
          <w:szCs w:val="20"/>
        </w:rPr>
        <w:t>obchodní firma nebo název, identifikační číslo osoby, adresa sídla (právnická osoba)</w:t>
      </w:r>
    </w:p>
    <w:tbl>
      <w:tblPr>
        <w:tblW w:w="9212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0"/>
        <w:gridCol w:w="6552"/>
      </w:tblGrid>
      <w:tr w:rsidR="009B54DC" w14:paraId="24BBF294" w14:textId="77777777" w:rsidTr="00652224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276DD" w14:textId="77777777" w:rsidR="009B54DC" w:rsidRPr="00E7098C" w:rsidRDefault="009B54DC" w:rsidP="00652224">
            <w:pPr>
              <w:pStyle w:val="Bezmezer"/>
            </w:pPr>
            <w:r w:rsidRPr="00E7098C">
              <w:t>Jméno:</w:t>
            </w:r>
          </w:p>
        </w:tc>
        <w:tc>
          <w:tcPr>
            <w:tcW w:w="6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6C8A3" w14:textId="4290BBF9" w:rsidR="009B54DC" w:rsidRPr="006363DA" w:rsidRDefault="00FB6596" w:rsidP="00652224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Statutární město Frýdek-Místek</w:t>
            </w:r>
          </w:p>
        </w:tc>
      </w:tr>
      <w:tr w:rsidR="009B54DC" w14:paraId="2C289068" w14:textId="77777777" w:rsidTr="00652224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5D7AE" w14:textId="77777777" w:rsidR="009B54DC" w:rsidRPr="00E7098C" w:rsidRDefault="009B54DC" w:rsidP="00652224">
            <w:pPr>
              <w:pStyle w:val="Bezmezer"/>
            </w:pPr>
            <w:r w:rsidRPr="00E7098C">
              <w:t>Ulice, číslo:</w:t>
            </w:r>
          </w:p>
        </w:tc>
        <w:tc>
          <w:tcPr>
            <w:tcW w:w="6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005BA" w14:textId="196FAF77" w:rsidR="009B54DC" w:rsidRPr="00E7098C" w:rsidRDefault="00DE0809" w:rsidP="00652224">
            <w:pPr>
              <w:pStyle w:val="Bezmezer"/>
            </w:pPr>
            <w:r>
              <w:t>Radniční 1148</w:t>
            </w:r>
          </w:p>
        </w:tc>
      </w:tr>
      <w:tr w:rsidR="009B54DC" w14:paraId="677E07DF" w14:textId="77777777" w:rsidTr="00652224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8A579" w14:textId="77777777" w:rsidR="009B54DC" w:rsidRPr="00E7098C" w:rsidRDefault="009B54DC" w:rsidP="00652224">
            <w:pPr>
              <w:pStyle w:val="Bezmezer"/>
            </w:pPr>
            <w:r w:rsidRPr="00E7098C">
              <w:t>PSČ, obec:</w:t>
            </w:r>
          </w:p>
        </w:tc>
        <w:tc>
          <w:tcPr>
            <w:tcW w:w="6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0D592" w14:textId="4DEF081E" w:rsidR="009B54DC" w:rsidRPr="00E7098C" w:rsidRDefault="00DE0809" w:rsidP="00652224">
            <w:pPr>
              <w:pStyle w:val="Bezmezer"/>
            </w:pPr>
            <w:r>
              <w:t>738 01 Frýdek-Místek</w:t>
            </w:r>
          </w:p>
        </w:tc>
      </w:tr>
      <w:tr w:rsidR="009B54DC" w14:paraId="7746E8DA" w14:textId="77777777" w:rsidTr="00652224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0DAF0" w14:textId="77777777" w:rsidR="009B54DC" w:rsidRPr="00E7098C" w:rsidRDefault="009B54DC" w:rsidP="00652224">
            <w:pPr>
              <w:pStyle w:val="Bezmezer"/>
            </w:pPr>
            <w:r>
              <w:t>IČ:</w:t>
            </w:r>
          </w:p>
        </w:tc>
        <w:tc>
          <w:tcPr>
            <w:tcW w:w="6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C1CBA" w14:textId="2A209EDB" w:rsidR="009B54DC" w:rsidRDefault="00DE0809" w:rsidP="00652224">
            <w:pPr>
              <w:spacing w:after="0"/>
            </w:pPr>
            <w:r>
              <w:t>00296643</w:t>
            </w:r>
          </w:p>
        </w:tc>
      </w:tr>
    </w:tbl>
    <w:p w14:paraId="36778524" w14:textId="77777777" w:rsidR="00E7098C" w:rsidRDefault="00E7098C" w:rsidP="00E7098C">
      <w:pPr>
        <w:pStyle w:val="Nadpis3"/>
      </w:pPr>
      <w:bookmarkStart w:id="4" w:name="_Toc7714564"/>
      <w:r>
        <w:t>Údaje o zpracovateli projektové dokumentace</w:t>
      </w:r>
      <w:bookmarkEnd w:id="4"/>
    </w:p>
    <w:p w14:paraId="223B97C9" w14:textId="5F0C2FB9" w:rsidR="00E7098C" w:rsidRDefault="00E7098C" w:rsidP="003B7250">
      <w:pPr>
        <w:pStyle w:val="Nadpis4"/>
        <w:numPr>
          <w:ilvl w:val="0"/>
          <w:numId w:val="23"/>
        </w:numPr>
      </w:pPr>
      <w:r>
        <w:t>jméno, příjmení, obchodní firma, IČ, bylo-li přiděleno, adresa sídla</w:t>
      </w: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1"/>
        <w:gridCol w:w="6411"/>
      </w:tblGrid>
      <w:tr w:rsidR="006042EB" w14:paraId="4877F234" w14:textId="77777777" w:rsidTr="00652224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10814" w14:textId="77777777" w:rsidR="006042EB" w:rsidRPr="00E7098C" w:rsidRDefault="006042EB" w:rsidP="00652224">
            <w:pPr>
              <w:pStyle w:val="Bezmezer"/>
            </w:pPr>
            <w:r>
              <w:t>Jméno: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FC5E6" w14:textId="77777777" w:rsidR="006042EB" w:rsidRPr="00E7098C" w:rsidRDefault="006042EB" w:rsidP="00652224">
            <w:pPr>
              <w:pStyle w:val="Bezmezer"/>
            </w:pPr>
            <w:r>
              <w:rPr>
                <w:b/>
                <w:bCs/>
              </w:rPr>
              <w:t>BENEPRO, a.s.</w:t>
            </w:r>
          </w:p>
        </w:tc>
      </w:tr>
      <w:tr w:rsidR="006042EB" w14:paraId="53157E23" w14:textId="77777777" w:rsidTr="00652224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3933A" w14:textId="77777777" w:rsidR="006042EB" w:rsidRPr="00E7098C" w:rsidRDefault="006042EB" w:rsidP="00652224">
            <w:pPr>
              <w:pStyle w:val="Bezmezer"/>
            </w:pPr>
            <w:r>
              <w:t>Ulice, číslo: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3E5DA" w14:textId="77777777" w:rsidR="006042EB" w:rsidRPr="00E7098C" w:rsidRDefault="006042EB" w:rsidP="00652224">
            <w:pPr>
              <w:pStyle w:val="Bezmezer"/>
            </w:pPr>
            <w:r>
              <w:rPr>
                <w:bCs/>
              </w:rPr>
              <w:t>Tovární 1707/33</w:t>
            </w:r>
          </w:p>
        </w:tc>
      </w:tr>
      <w:tr w:rsidR="006042EB" w14:paraId="44DA1A96" w14:textId="77777777" w:rsidTr="00652224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E96A" w14:textId="77777777" w:rsidR="006042EB" w:rsidRPr="00E7098C" w:rsidRDefault="006042EB" w:rsidP="00652224">
            <w:pPr>
              <w:pStyle w:val="Bezmezer"/>
            </w:pPr>
            <w:r>
              <w:t>PSČ, obec: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B8C82" w14:textId="77777777" w:rsidR="006042EB" w:rsidRPr="00E7098C" w:rsidRDefault="006042EB" w:rsidP="00652224">
            <w:pPr>
              <w:pStyle w:val="Bezmezer"/>
            </w:pPr>
            <w:r>
              <w:rPr>
                <w:bCs/>
              </w:rPr>
              <w:t>737 01 Český Těšín</w:t>
            </w:r>
          </w:p>
        </w:tc>
      </w:tr>
      <w:tr w:rsidR="006042EB" w14:paraId="045A7C2E" w14:textId="77777777" w:rsidTr="00652224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AD1A4" w14:textId="77777777" w:rsidR="006042EB" w:rsidRPr="00E7098C" w:rsidRDefault="006042EB" w:rsidP="006042EB">
            <w:pPr>
              <w:pStyle w:val="Bezmezer"/>
              <w:spacing w:afterLines="100" w:after="240"/>
            </w:pPr>
            <w:r>
              <w:t>IČ: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98906" w14:textId="77777777" w:rsidR="006042EB" w:rsidRPr="00E7098C" w:rsidRDefault="006042EB" w:rsidP="00652224">
            <w:pPr>
              <w:pStyle w:val="Bezmezer"/>
            </w:pPr>
            <w:r>
              <w:rPr>
                <w:bCs/>
              </w:rPr>
              <w:t>26820781</w:t>
            </w:r>
          </w:p>
        </w:tc>
      </w:tr>
    </w:tbl>
    <w:p w14:paraId="45074B43" w14:textId="77777777" w:rsidR="00054A0B" w:rsidRDefault="00054A0B" w:rsidP="003B7250">
      <w:pPr>
        <w:pStyle w:val="Nadpis4"/>
      </w:pPr>
      <w:r>
        <w:t>jméno, příjmení hlavního projektanta včetně čísla autorizace</w:t>
      </w: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2"/>
        <w:gridCol w:w="6522"/>
      </w:tblGrid>
      <w:tr w:rsidR="00054A0B" w14:paraId="5688B6E0" w14:textId="77777777" w:rsidTr="00D10C14">
        <w:tc>
          <w:tcPr>
            <w:tcW w:w="2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F35C3" w14:textId="77777777" w:rsidR="00054A0B" w:rsidRPr="00054A0B" w:rsidRDefault="00054A0B" w:rsidP="00054A0B">
            <w:pPr>
              <w:pStyle w:val="Bezmezer"/>
            </w:pPr>
            <w:r w:rsidRPr="00054A0B">
              <w:t>Jméno:</w:t>
            </w:r>
          </w:p>
        </w:tc>
        <w:tc>
          <w:tcPr>
            <w:tcW w:w="65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E4D4F" w14:textId="77777777" w:rsidR="00D67778" w:rsidRPr="00D67778" w:rsidRDefault="00054A0B" w:rsidP="00D67778">
            <w:pPr>
              <w:pStyle w:val="Bezmezer"/>
            </w:pPr>
            <w:r w:rsidRPr="00054A0B">
              <w:t>Ing. Roman Hlaušek</w:t>
            </w:r>
          </w:p>
        </w:tc>
      </w:tr>
      <w:tr w:rsidR="00054A0B" w14:paraId="4B1A1F63" w14:textId="77777777" w:rsidTr="00D10C14">
        <w:tc>
          <w:tcPr>
            <w:tcW w:w="2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8DC9" w14:textId="77777777" w:rsidR="00054A0B" w:rsidRPr="00054A0B" w:rsidRDefault="00054A0B" w:rsidP="00054A0B">
            <w:pPr>
              <w:pStyle w:val="Bezmezer"/>
            </w:pPr>
            <w:r w:rsidRPr="00054A0B">
              <w:t>Č. evidence:</w:t>
            </w:r>
          </w:p>
        </w:tc>
        <w:tc>
          <w:tcPr>
            <w:tcW w:w="65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82CC4" w14:textId="77777777" w:rsidR="00054A0B" w:rsidRPr="00054A0B" w:rsidRDefault="00054A0B" w:rsidP="00054A0B">
            <w:pPr>
              <w:pStyle w:val="Bezmezer"/>
            </w:pPr>
            <w:r w:rsidRPr="00054A0B">
              <w:t>1102492</w:t>
            </w:r>
          </w:p>
        </w:tc>
      </w:tr>
      <w:tr w:rsidR="00054A0B" w14:paraId="4A0B5237" w14:textId="77777777" w:rsidTr="00D10C14">
        <w:tc>
          <w:tcPr>
            <w:tcW w:w="2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2FE0B" w14:textId="77777777" w:rsidR="00054A0B" w:rsidRPr="00054A0B" w:rsidRDefault="00054A0B" w:rsidP="00054A0B">
            <w:pPr>
              <w:pStyle w:val="Bezmezer"/>
            </w:pPr>
            <w:r w:rsidRPr="00054A0B">
              <w:t>Obor autorizace:</w:t>
            </w:r>
          </w:p>
        </w:tc>
        <w:tc>
          <w:tcPr>
            <w:tcW w:w="65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8C71B" w14:textId="77777777" w:rsidR="006E5085" w:rsidRPr="006E5085" w:rsidRDefault="00054A0B" w:rsidP="008102E4">
            <w:pPr>
              <w:tabs>
                <w:tab w:val="left" w:pos="2057"/>
              </w:tabs>
            </w:pPr>
            <w:r w:rsidRPr="00054A0B">
              <w:t>pozemní stavby</w:t>
            </w:r>
          </w:p>
        </w:tc>
      </w:tr>
    </w:tbl>
    <w:p w14:paraId="2F5DE81D" w14:textId="3FFDA97C" w:rsidR="009548B3" w:rsidRDefault="00054A0B" w:rsidP="003B7250">
      <w:pPr>
        <w:pStyle w:val="Nadpis4"/>
      </w:pPr>
      <w:r>
        <w:t>jméno, příjmení projektantů jednotlivých částí společné dokumentace</w:t>
      </w:r>
    </w:p>
    <w:tbl>
      <w:tblPr>
        <w:tblW w:w="946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2"/>
        <w:gridCol w:w="6523"/>
      </w:tblGrid>
      <w:tr w:rsidR="00F66D68" w:rsidRPr="009B5BA0" w14:paraId="195C1E81" w14:textId="77777777" w:rsidTr="008102E4"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3A98A" w14:textId="366C5764" w:rsidR="00F66D68" w:rsidRPr="009B5BA0" w:rsidRDefault="007C336A" w:rsidP="00EE5E37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 xml:space="preserve">Technika prostředí staveb – </w:t>
            </w:r>
            <w:r w:rsidR="0041114E">
              <w:rPr>
                <w:u w:val="single"/>
              </w:rPr>
              <w:t>aktivní odvětrání</w:t>
            </w:r>
            <w:r w:rsidR="00F66D68" w:rsidRPr="009B5BA0">
              <w:rPr>
                <w:u w:val="single"/>
              </w:rPr>
              <w:t>:</w:t>
            </w:r>
          </w:p>
        </w:tc>
      </w:tr>
      <w:tr w:rsidR="00F66D68" w:rsidRPr="00D67778" w14:paraId="27617AA5" w14:textId="77777777" w:rsidTr="008102E4">
        <w:tc>
          <w:tcPr>
            <w:tcW w:w="2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AE8A4" w14:textId="77777777" w:rsidR="00F66D68" w:rsidRPr="00054A0B" w:rsidRDefault="00F66D68" w:rsidP="00EE5E37">
            <w:pPr>
              <w:pStyle w:val="Bezmezer"/>
            </w:pPr>
            <w:r w:rsidRPr="00054A0B">
              <w:t>Jméno:</w:t>
            </w:r>
          </w:p>
        </w:tc>
        <w:tc>
          <w:tcPr>
            <w:tcW w:w="6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BDB1C" w14:textId="38C17196" w:rsidR="00F66D68" w:rsidRPr="0041114E" w:rsidRDefault="006042EB" w:rsidP="00EE5E37">
            <w:pPr>
              <w:pStyle w:val="Bezmezer"/>
            </w:pPr>
            <w:r w:rsidRPr="0041114E">
              <w:t>Petr Kubala</w:t>
            </w:r>
          </w:p>
        </w:tc>
      </w:tr>
      <w:tr w:rsidR="00F66D68" w:rsidRPr="00054A0B" w14:paraId="32E14311" w14:textId="77777777" w:rsidTr="008102E4">
        <w:tc>
          <w:tcPr>
            <w:tcW w:w="2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ACBA1" w14:textId="24A93880" w:rsidR="00F66D68" w:rsidRPr="00054A0B" w:rsidRDefault="00F66D68" w:rsidP="00EE5E37">
            <w:pPr>
              <w:pStyle w:val="Bezmezer"/>
            </w:pPr>
            <w:r>
              <w:t>Č</w:t>
            </w:r>
            <w:r w:rsidR="006042EB">
              <w:t>. evidence:</w:t>
            </w:r>
          </w:p>
        </w:tc>
        <w:tc>
          <w:tcPr>
            <w:tcW w:w="6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2C876" w14:textId="5671E923" w:rsidR="00F66D68" w:rsidRPr="0041114E" w:rsidRDefault="006042EB" w:rsidP="00EE5E37">
            <w:pPr>
              <w:pStyle w:val="Bezmezer"/>
            </w:pPr>
            <w:r w:rsidRPr="0041114E">
              <w:t>1101989</w:t>
            </w:r>
          </w:p>
        </w:tc>
      </w:tr>
      <w:tr w:rsidR="006042EB" w:rsidRPr="00054A0B" w14:paraId="540667FB" w14:textId="77777777" w:rsidTr="008102E4">
        <w:tc>
          <w:tcPr>
            <w:tcW w:w="2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BD338" w14:textId="0D6FF591" w:rsidR="006042EB" w:rsidRDefault="006042EB" w:rsidP="00EE5E37">
            <w:pPr>
              <w:pStyle w:val="Bezmezer"/>
            </w:pPr>
            <w:r>
              <w:t>Obor autorizace:</w:t>
            </w:r>
          </w:p>
        </w:tc>
        <w:tc>
          <w:tcPr>
            <w:tcW w:w="6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2FB10" w14:textId="248132DC" w:rsidR="006042EB" w:rsidRPr="0041114E" w:rsidRDefault="006042EB" w:rsidP="00DD6C9E">
            <w:pPr>
              <w:pStyle w:val="Bezmezer"/>
              <w:spacing w:after="160"/>
            </w:pPr>
            <w:r w:rsidRPr="0041114E">
              <w:t>technika prostředí staveb – elektrotechnická zařízení</w:t>
            </w:r>
          </w:p>
        </w:tc>
      </w:tr>
    </w:tbl>
    <w:p w14:paraId="49F568FB" w14:textId="61DA3092" w:rsidR="0041114E" w:rsidRDefault="0041114E"/>
    <w:p w14:paraId="0A86428F" w14:textId="77777777" w:rsidR="0041114E" w:rsidRDefault="0041114E"/>
    <w:tbl>
      <w:tblPr>
        <w:tblW w:w="946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2"/>
        <w:gridCol w:w="6663"/>
      </w:tblGrid>
      <w:tr w:rsidR="0041114E" w:rsidRPr="00CB6F1C" w14:paraId="10E6FEFD" w14:textId="77777777" w:rsidTr="003B193B"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89A5E" w14:textId="77777777" w:rsidR="0041114E" w:rsidRPr="00DC2EE9" w:rsidRDefault="0041114E" w:rsidP="003B193B">
            <w:pPr>
              <w:pStyle w:val="Bezmezer"/>
              <w:rPr>
                <w:u w:val="single"/>
              </w:rPr>
            </w:pPr>
            <w:r w:rsidRPr="00DC2EE9">
              <w:rPr>
                <w:u w:val="single"/>
              </w:rPr>
              <w:lastRenderedPageBreak/>
              <w:t>Stavebně konstrukční řešení:</w:t>
            </w:r>
          </w:p>
        </w:tc>
      </w:tr>
      <w:tr w:rsidR="0041114E" w:rsidRPr="00CB6F1C" w14:paraId="03AE5FCC" w14:textId="77777777" w:rsidTr="003B193B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0E6B0" w14:textId="77777777" w:rsidR="0041114E" w:rsidRPr="00DC2EE9" w:rsidRDefault="0041114E" w:rsidP="003B193B">
            <w:pPr>
              <w:pStyle w:val="Bezmezer"/>
            </w:pPr>
            <w:r w:rsidRPr="00DC2EE9">
              <w:t>Jméno:</w:t>
            </w:r>
          </w:p>
        </w:tc>
        <w:tc>
          <w:tcPr>
            <w:tcW w:w="6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E98F2" w14:textId="77777777" w:rsidR="0041114E" w:rsidRPr="00DC2EE9" w:rsidRDefault="0041114E" w:rsidP="003B193B">
            <w:pPr>
              <w:pStyle w:val="Bezmezer"/>
            </w:pPr>
            <w:r w:rsidRPr="00DC2EE9">
              <w:t>Ing. Tomáš Fremr, Ph.D.</w:t>
            </w:r>
          </w:p>
        </w:tc>
      </w:tr>
      <w:tr w:rsidR="0041114E" w:rsidRPr="00CB6F1C" w14:paraId="0F98AB8B" w14:textId="77777777" w:rsidTr="003B193B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DCD74" w14:textId="77777777" w:rsidR="0041114E" w:rsidRPr="00DC2EE9" w:rsidRDefault="0041114E" w:rsidP="003B193B">
            <w:pPr>
              <w:pStyle w:val="Bezmezer"/>
            </w:pPr>
            <w:r w:rsidRPr="00DC2EE9">
              <w:t>Č. evidence:</w:t>
            </w:r>
          </w:p>
        </w:tc>
        <w:tc>
          <w:tcPr>
            <w:tcW w:w="6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FCBC1" w14:textId="77777777" w:rsidR="0041114E" w:rsidRPr="00DC2EE9" w:rsidRDefault="0041114E" w:rsidP="003B193B">
            <w:pPr>
              <w:pStyle w:val="Bezmezer"/>
            </w:pPr>
            <w:r w:rsidRPr="00DC2EE9">
              <w:t>0201989</w:t>
            </w:r>
          </w:p>
        </w:tc>
      </w:tr>
      <w:tr w:rsidR="0041114E" w:rsidRPr="00CB6F1C" w14:paraId="73A7CCCA" w14:textId="77777777" w:rsidTr="003B193B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9B3B5" w14:textId="77777777" w:rsidR="0041114E" w:rsidRPr="00DC2EE9" w:rsidRDefault="0041114E" w:rsidP="003B193B">
            <w:pPr>
              <w:pStyle w:val="Bezmezer"/>
            </w:pPr>
            <w:r w:rsidRPr="00DC2EE9">
              <w:t>Obor autorizace:</w:t>
            </w:r>
          </w:p>
        </w:tc>
        <w:tc>
          <w:tcPr>
            <w:tcW w:w="6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01A24" w14:textId="77777777" w:rsidR="0041114E" w:rsidRPr="00DC2EE9" w:rsidRDefault="0041114E" w:rsidP="003B193B">
            <w:pPr>
              <w:tabs>
                <w:tab w:val="left" w:pos="2057"/>
              </w:tabs>
            </w:pPr>
            <w:r w:rsidRPr="00DC2EE9">
              <w:t>statika a dynamika staveb</w:t>
            </w:r>
          </w:p>
        </w:tc>
      </w:tr>
    </w:tbl>
    <w:p w14:paraId="1B0BA393" w14:textId="42C87CA5" w:rsidR="00D67778" w:rsidRDefault="00D67778" w:rsidP="00D67778">
      <w:pPr>
        <w:pStyle w:val="Nadpis2"/>
      </w:pPr>
      <w:bookmarkStart w:id="5" w:name="_Toc7714565"/>
      <w:r>
        <w:t>ČLENĚNÍ STAVBY NA OBJEKTY A TECHNICKÁ A TECHNOLOGICKÁ ZAŘÍZENÍ</w:t>
      </w:r>
      <w:bookmarkEnd w:id="5"/>
    </w:p>
    <w:p w14:paraId="20629B83" w14:textId="02A366B3" w:rsidR="00C36657" w:rsidRDefault="00C36657" w:rsidP="00C36657">
      <w:r>
        <w:t>SO 01 – SUTERÉN ZÁKLADNÍ ŠKOLY</w:t>
      </w:r>
    </w:p>
    <w:p w14:paraId="51A78C1C" w14:textId="3D442D28" w:rsidR="00C36657" w:rsidRDefault="00C36657" w:rsidP="00C36657">
      <w:r>
        <w:t>SO 02 – SUTERÉN DRUŽINY</w:t>
      </w:r>
    </w:p>
    <w:p w14:paraId="7B851D83" w14:textId="4CF49713" w:rsidR="00C36657" w:rsidRDefault="00C36657" w:rsidP="00C36657">
      <w:r>
        <w:t xml:space="preserve">SO 03 – </w:t>
      </w:r>
      <w:r w:rsidR="008E25A6">
        <w:t xml:space="preserve">ODVODNĚNÍ TERÉNU </w:t>
      </w:r>
      <w:r>
        <w:t xml:space="preserve">A </w:t>
      </w:r>
      <w:r w:rsidR="00C37A05">
        <w:t>HYDRO</w:t>
      </w:r>
      <w:r>
        <w:t>IZOLACE</w:t>
      </w:r>
    </w:p>
    <w:p w14:paraId="5E54862C" w14:textId="39DE65CA" w:rsidR="0041114E" w:rsidRPr="00C36657" w:rsidRDefault="0041114E" w:rsidP="00C36657">
      <w:r>
        <w:t xml:space="preserve">SO 04 – OCELOVÉ SCHODIŠTĚ </w:t>
      </w:r>
    </w:p>
    <w:p w14:paraId="31D04CB6" w14:textId="77777777" w:rsidR="00054A0B" w:rsidRDefault="00054A0B" w:rsidP="00054A0B">
      <w:pPr>
        <w:pStyle w:val="Nadpis2"/>
      </w:pPr>
      <w:bookmarkStart w:id="6" w:name="_Toc7714566"/>
      <w:r>
        <w:t>SEZNAM VSTUPNÍCH PODKLADŮ</w:t>
      </w:r>
      <w:bookmarkEnd w:id="6"/>
    </w:p>
    <w:p w14:paraId="340AA10B" w14:textId="77777777" w:rsidR="00C521D8" w:rsidRDefault="00C521D8" w:rsidP="00C521D8">
      <w:pPr>
        <w:pStyle w:val="Nadpis4"/>
        <w:numPr>
          <w:ilvl w:val="0"/>
          <w:numId w:val="27"/>
        </w:numPr>
      </w:pPr>
      <w:r>
        <w:t>základní informace o rozhodnutích nebo opatřeních, na jejichž základě byla stavba povolena – označení stavebního úřadu, jméno autorizovaného inspektora, datum vyhotovení a číslo jednací rozhodnutí nebo opatření</w:t>
      </w:r>
    </w:p>
    <w:p w14:paraId="50647E24" w14:textId="7552489E" w:rsidR="00C36657" w:rsidRPr="00EB3023" w:rsidRDefault="00C36657" w:rsidP="00C36657">
      <w:r>
        <w:t>Stavební záměr má za úkol zamezit dalšímu znehodnocování</w:t>
      </w:r>
      <w:r w:rsidR="000B499A">
        <w:t xml:space="preserve"> budovy</w:t>
      </w:r>
      <w:r>
        <w:t xml:space="preserve"> základní školy, ke kterému v současnosti dochází vlivem zatékání do suterénu. Jedná se o údržbu stavby, pro kterou dle zákona č. 183/2006 Sb., Zákon o územním plánování a stavebním řádu (stavební zákon), v platném znění, není vyžadován územní souhlas ani stavební povolení či ohlášení.</w:t>
      </w:r>
    </w:p>
    <w:p w14:paraId="583760B6" w14:textId="77777777" w:rsidR="00C521D8" w:rsidRPr="00C51F0D" w:rsidRDefault="00C521D8" w:rsidP="00C521D8">
      <w:pPr>
        <w:pStyle w:val="Nadpis4"/>
      </w:pPr>
      <w:r>
        <w:t>základní informace o dokumentaci nebo projektové dokumentaci, na jejímž základě byla zpracována projektová dokumentace pro provádění stavby</w:t>
      </w:r>
    </w:p>
    <w:p w14:paraId="1779DC46" w14:textId="7D14A1BD" w:rsidR="00C521D8" w:rsidRDefault="00C521D8" w:rsidP="00C521D8">
      <w:r>
        <w:t>Projektová dokumentace pro provádění stavby vychází z následujících podkladů:</w:t>
      </w:r>
    </w:p>
    <w:p w14:paraId="2C70C4F1" w14:textId="19F535CE" w:rsidR="00C521D8" w:rsidRDefault="00C521D8" w:rsidP="00C521D8">
      <w:pPr>
        <w:pStyle w:val="Odstavecseseznamem"/>
        <w:numPr>
          <w:ilvl w:val="0"/>
          <w:numId w:val="18"/>
        </w:numPr>
      </w:pPr>
      <w:r>
        <w:t xml:space="preserve">projektová dokumentace </w:t>
      </w:r>
      <w:r w:rsidR="00C37A05">
        <w:t xml:space="preserve">„Odkanalizování ZŠ Lískovec a požární zbrojnice“ (DPS, Ing. Zdeněk </w:t>
      </w:r>
      <w:proofErr w:type="spellStart"/>
      <w:r w:rsidR="00C37A05">
        <w:t>Kocich</w:t>
      </w:r>
      <w:proofErr w:type="spellEnd"/>
      <w:r w:rsidR="00C37A05">
        <w:t>, 11/2015)</w:t>
      </w:r>
    </w:p>
    <w:p w14:paraId="15D6620A" w14:textId="628A1941" w:rsidR="00C37A05" w:rsidRDefault="00C521D8" w:rsidP="00551DFC">
      <w:pPr>
        <w:pStyle w:val="Odstavecseseznamem"/>
        <w:numPr>
          <w:ilvl w:val="0"/>
          <w:numId w:val="18"/>
        </w:numPr>
      </w:pPr>
      <w:r>
        <w:t>projektová dokumentace „</w:t>
      </w:r>
      <w:r w:rsidR="00C37A05">
        <w:t>Rekonstrukce a rozšíření datové infrastruktury v budově základní školy Lískovec“ (DPS, Bc. Pavel Říha, TINT, s. r. o., 09/2021)</w:t>
      </w:r>
    </w:p>
    <w:p w14:paraId="52BA7682" w14:textId="54F50DDA" w:rsidR="00C521D8" w:rsidRDefault="00066753" w:rsidP="00C521D8">
      <w:pPr>
        <w:pStyle w:val="Nadpis4"/>
      </w:pPr>
      <w:r>
        <w:t>další podklady</w:t>
      </w:r>
    </w:p>
    <w:p w14:paraId="58213FD5" w14:textId="145F1311" w:rsidR="00066753" w:rsidRPr="00066753" w:rsidRDefault="00066753" w:rsidP="00066753">
      <w:r>
        <w:t>Projektová dokumentace byla dále zpracována na základě:</w:t>
      </w:r>
    </w:p>
    <w:p w14:paraId="79225D8B" w14:textId="4E07DA49" w:rsidR="00551DFC" w:rsidRDefault="00551DFC" w:rsidP="00054A0B">
      <w:pPr>
        <w:pStyle w:val="Odstavecseseznamem"/>
        <w:numPr>
          <w:ilvl w:val="0"/>
          <w:numId w:val="18"/>
        </w:numPr>
      </w:pPr>
      <w:r>
        <w:t>výsledků monitoringu venkovní dešťové kanalizace a svodů (SEZAKO, 15.11.2021)</w:t>
      </w:r>
    </w:p>
    <w:p w14:paraId="1E4E0E7E" w14:textId="42AD1FFE" w:rsidR="00551DFC" w:rsidRDefault="00551DFC" w:rsidP="00054A0B">
      <w:pPr>
        <w:pStyle w:val="Odstavecseseznamem"/>
        <w:numPr>
          <w:ilvl w:val="0"/>
          <w:numId w:val="18"/>
        </w:numPr>
      </w:pPr>
      <w:r>
        <w:t>protokolu o vlhkostním průzkumu (Izolace a sanace zdiva – PRINS, s. r. o., 05/2022)</w:t>
      </w:r>
    </w:p>
    <w:p w14:paraId="06B12A6B" w14:textId="7B93F2A5" w:rsidR="00551DFC" w:rsidRDefault="00551DFC" w:rsidP="00054A0B">
      <w:pPr>
        <w:pStyle w:val="Odstavecseseznamem"/>
        <w:numPr>
          <w:ilvl w:val="0"/>
          <w:numId w:val="18"/>
        </w:numPr>
      </w:pPr>
      <w:r>
        <w:t>koncepce sanace vlhkého zdiva na objektu „Základní škola s družinou, K Sedlištím 320, Frýdek-Místek“ (Izolace a sanace zdiva – PRINS, s. r. o.,</w:t>
      </w:r>
      <w:r w:rsidR="0022223C">
        <w:t xml:space="preserve"> 05/2022)</w:t>
      </w:r>
    </w:p>
    <w:p w14:paraId="75D0B094" w14:textId="200672EB" w:rsidR="00BB3368" w:rsidRDefault="00BB3368" w:rsidP="00054A0B">
      <w:pPr>
        <w:pStyle w:val="Odstavecseseznamem"/>
        <w:numPr>
          <w:ilvl w:val="0"/>
          <w:numId w:val="18"/>
        </w:numPr>
      </w:pPr>
      <w:r>
        <w:t>osobní prohlídky stavby včetně pořízení fotodokumentace (24.08.2022)</w:t>
      </w:r>
    </w:p>
    <w:p w14:paraId="060397CF" w14:textId="08C498B0" w:rsidR="00054A0B" w:rsidRDefault="00054A0B" w:rsidP="00054A0B">
      <w:pPr>
        <w:pStyle w:val="Odstavecseseznamem"/>
        <w:numPr>
          <w:ilvl w:val="0"/>
          <w:numId w:val="18"/>
        </w:numPr>
      </w:pPr>
      <w:r>
        <w:t>požadavků stavebníka</w:t>
      </w:r>
    </w:p>
    <w:p w14:paraId="52E39758" w14:textId="77777777" w:rsidR="00054A0B" w:rsidRDefault="00054A0B" w:rsidP="00054A0B">
      <w:pPr>
        <w:pStyle w:val="Odstavecseseznamem"/>
        <w:numPr>
          <w:ilvl w:val="0"/>
          <w:numId w:val="18"/>
        </w:numPr>
      </w:pPr>
      <w:r>
        <w:t>výpisu z katastru nemovitostí</w:t>
      </w:r>
    </w:p>
    <w:p w14:paraId="0031FF30" w14:textId="328234C9" w:rsidR="00054A0B" w:rsidRDefault="005E4FF4" w:rsidP="00054A0B">
      <w:pPr>
        <w:pStyle w:val="Odstavecseseznamem"/>
        <w:numPr>
          <w:ilvl w:val="0"/>
          <w:numId w:val="18"/>
        </w:numPr>
      </w:pPr>
      <w:r>
        <w:t>podkladů předaných dotčenými správci inženýrských sítí</w:t>
      </w:r>
    </w:p>
    <w:p w14:paraId="482FC9D4" w14:textId="0F00FF31" w:rsidR="003253D1" w:rsidRDefault="003253D1" w:rsidP="003253D1">
      <w:pPr>
        <w:pStyle w:val="Odstavecseseznamem"/>
        <w:numPr>
          <w:ilvl w:val="0"/>
          <w:numId w:val="18"/>
        </w:numPr>
      </w:pPr>
      <w:r>
        <w:t xml:space="preserve">mapy a letecké snímky (zdroj: Mapy.cz, Google </w:t>
      </w:r>
      <w:proofErr w:type="spellStart"/>
      <w:r>
        <w:t>Maps</w:t>
      </w:r>
      <w:proofErr w:type="spellEnd"/>
      <w:r>
        <w:t>)</w:t>
      </w:r>
    </w:p>
    <w:p w14:paraId="2573C163" w14:textId="108F31EE" w:rsidR="00F136DE" w:rsidRDefault="008D05C9" w:rsidP="00054A0B">
      <w:pPr>
        <w:pStyle w:val="Odstavecseseznamem"/>
        <w:numPr>
          <w:ilvl w:val="0"/>
          <w:numId w:val="18"/>
        </w:numPr>
      </w:pPr>
      <w:r>
        <w:t>technických údajů použitých výrobků</w:t>
      </w:r>
    </w:p>
    <w:p w14:paraId="766EEA4E" w14:textId="444D6BAE" w:rsidR="008102E4" w:rsidRPr="00FE73A2" w:rsidRDefault="00C521D8" w:rsidP="00BB3368">
      <w:pPr>
        <w:pStyle w:val="Odstavecseseznamem"/>
        <w:numPr>
          <w:ilvl w:val="0"/>
          <w:numId w:val="18"/>
        </w:numPr>
      </w:pPr>
      <w:r w:rsidRPr="00FE73A2">
        <w:t>geodetického zaměření stávajícího areálu, zpracovaného v září 202</w:t>
      </w:r>
      <w:r w:rsidR="00A601E9">
        <w:t>2</w:t>
      </w:r>
      <w:r w:rsidRPr="00FE73A2">
        <w:t xml:space="preserve"> Martinem </w:t>
      </w:r>
      <w:proofErr w:type="spellStart"/>
      <w:r w:rsidRPr="00FE73A2">
        <w:t>Pěluchou</w:t>
      </w:r>
      <w:proofErr w:type="spellEnd"/>
      <w:r w:rsidRPr="00FE73A2">
        <w:t>, PLANGEO služby, s. r. o.</w:t>
      </w:r>
    </w:p>
    <w:p w14:paraId="400FAA6C" w14:textId="77777777" w:rsidR="008102E4" w:rsidRDefault="008102E4" w:rsidP="00032D1B">
      <w:pPr>
        <w:pStyle w:val="Bezmezer"/>
        <w:ind w:left="360"/>
      </w:pPr>
    </w:p>
    <w:p w14:paraId="32CE37B1" w14:textId="71055DF3" w:rsidR="00032D1B" w:rsidRDefault="00BB7668" w:rsidP="00032D1B">
      <w:pPr>
        <w:pStyle w:val="Bezmezer"/>
        <w:ind w:left="360"/>
      </w:pPr>
      <w:r>
        <w:t>V Českém Těšíně</w:t>
      </w:r>
      <w:r w:rsidR="009C1127">
        <w:t xml:space="preserve"> </w:t>
      </w:r>
      <w:r w:rsidR="0041114E">
        <w:t>11</w:t>
      </w:r>
      <w:r w:rsidR="00032D1B">
        <w:t>/20</w:t>
      </w:r>
      <w:r w:rsidR="006E68CE">
        <w:t>2</w:t>
      </w:r>
      <w:r w:rsidR="0022223C">
        <w:t>2</w:t>
      </w:r>
    </w:p>
    <w:p w14:paraId="2C3B4184" w14:textId="77777777" w:rsidR="00032D1B" w:rsidRDefault="00032D1B" w:rsidP="00032D1B">
      <w:pPr>
        <w:pStyle w:val="Bezmezer"/>
        <w:ind w:left="360"/>
      </w:pPr>
      <w:r>
        <w:t>Ing. Roman Hlaušek</w:t>
      </w:r>
    </w:p>
    <w:p w14:paraId="69215435" w14:textId="55B54296" w:rsidR="00D11694" w:rsidRPr="001A0E60" w:rsidRDefault="00032D1B" w:rsidP="00B5344C">
      <w:pPr>
        <w:pStyle w:val="Bezmezer"/>
        <w:ind w:left="360"/>
      </w:pPr>
      <w:r>
        <w:t>(1102492)</w:t>
      </w:r>
    </w:p>
    <w:sectPr w:rsidR="00D11694" w:rsidRPr="001A0E60" w:rsidSect="00D67778">
      <w:headerReference w:type="default" r:id="rId12"/>
      <w:footerReference w:type="default" r:id="rId13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B173B" w14:textId="77777777" w:rsidR="009F064B" w:rsidRDefault="009F064B" w:rsidP="00E6638A">
      <w:pPr>
        <w:spacing w:after="0" w:line="240" w:lineRule="auto"/>
      </w:pPr>
      <w:r>
        <w:separator/>
      </w:r>
    </w:p>
  </w:endnote>
  <w:endnote w:type="continuationSeparator" w:id="0">
    <w:p w14:paraId="78EA85ED" w14:textId="77777777" w:rsidR="009F064B" w:rsidRDefault="009F064B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2689266"/>
      <w:docPartObj>
        <w:docPartGallery w:val="Page Numbers (Bottom of Page)"/>
        <w:docPartUnique/>
      </w:docPartObj>
    </w:sdtPr>
    <w:sdtContent>
      <w:p w14:paraId="45A1EC7C" w14:textId="77777777" w:rsidR="00D67778" w:rsidRDefault="00D6777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A227E" w14:textId="77777777" w:rsidR="00D67778" w:rsidRDefault="00D677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7C81" w14:textId="77777777" w:rsidR="00D67778" w:rsidRDefault="00D67778">
    <w:pPr>
      <w:pStyle w:val="Zpat"/>
      <w:jc w:val="center"/>
    </w:pPr>
  </w:p>
  <w:p w14:paraId="034D1312" w14:textId="77777777" w:rsidR="00D67778" w:rsidRDefault="00D677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7886453"/>
      <w:docPartObj>
        <w:docPartGallery w:val="Page Numbers (Bottom of Page)"/>
        <w:docPartUnique/>
      </w:docPartObj>
    </w:sdtPr>
    <w:sdtContent>
      <w:p w14:paraId="60703892" w14:textId="4786262F" w:rsidR="00D67778" w:rsidRDefault="00D6777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032D1B">
          <w:t>/</w:t>
        </w:r>
        <w:fldSimple w:instr=" SECTIONPAGES   \* MERGEFORMAT ">
          <w:r w:rsidR="00F34175">
            <w:rPr>
              <w:noProof/>
            </w:rPr>
            <w:t>2</w:t>
          </w:r>
        </w:fldSimple>
      </w:p>
    </w:sdtContent>
  </w:sdt>
  <w:p w14:paraId="4C37205D" w14:textId="77777777" w:rsidR="00D67778" w:rsidRDefault="00D677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5F739" w14:textId="77777777" w:rsidR="009F064B" w:rsidRDefault="009F064B" w:rsidP="00E6638A">
      <w:pPr>
        <w:spacing w:after="0" w:line="240" w:lineRule="auto"/>
      </w:pPr>
      <w:r>
        <w:separator/>
      </w:r>
    </w:p>
  </w:footnote>
  <w:footnote w:type="continuationSeparator" w:id="0">
    <w:p w14:paraId="06CFF9B2" w14:textId="77777777" w:rsidR="009F064B" w:rsidRDefault="009F064B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B80B" w14:textId="77777777" w:rsidR="00AA3F4A" w:rsidRPr="00AA3F4A" w:rsidRDefault="00AA3F4A" w:rsidP="00AA3F4A">
    <w:pPr>
      <w:spacing w:after="0"/>
      <w:jc w:val="right"/>
      <w:rPr>
        <w:i/>
        <w:sz w:val="18"/>
        <w:szCs w:val="18"/>
      </w:rPr>
    </w:pPr>
    <w:bookmarkStart w:id="7" w:name="_Hlk7714881"/>
    <w:r w:rsidRPr="00AA3F4A">
      <w:rPr>
        <w:i/>
        <w:sz w:val="18"/>
        <w:szCs w:val="18"/>
      </w:rPr>
      <w:t>A</w:t>
    </w:r>
    <w:r>
      <w:rPr>
        <w:i/>
        <w:sz w:val="18"/>
        <w:szCs w:val="18"/>
      </w:rPr>
      <w:t xml:space="preserve"> </w:t>
    </w:r>
    <w:r w:rsidRPr="00AA3F4A">
      <w:rPr>
        <w:i/>
        <w:sz w:val="18"/>
        <w:szCs w:val="18"/>
      </w:rPr>
      <w:t>PRŮVODNÍ ZPRÁVA</w:t>
    </w:r>
  </w:p>
  <w:bookmarkEnd w:id="7"/>
  <w:p w14:paraId="3E365CDB" w14:textId="0A098024" w:rsidR="00647450" w:rsidRPr="00DF0D1D" w:rsidRDefault="009B2ACA" w:rsidP="00DF0D1D">
    <w:pPr>
      <w:spacing w:after="0"/>
      <w:jc w:val="right"/>
      <w:rPr>
        <w:i/>
        <w:iCs/>
      </w:rPr>
    </w:pPr>
    <w:r>
      <w:rPr>
        <w:rFonts w:cs="Arial"/>
        <w:i/>
        <w:iCs/>
        <w:sz w:val="18"/>
        <w:szCs w:val="18"/>
      </w:rPr>
      <w:t>ZŠ F-M, Lískovec 320 – hydroizolace spodní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41C9"/>
    <w:multiLevelType w:val="hybridMultilevel"/>
    <w:tmpl w:val="E158777C"/>
    <w:lvl w:ilvl="0" w:tplc="E72C1FEC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7847"/>
    <w:multiLevelType w:val="hybridMultilevel"/>
    <w:tmpl w:val="91862742"/>
    <w:lvl w:ilvl="0" w:tplc="D16E15E6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82775B"/>
    <w:multiLevelType w:val="multilevel"/>
    <w:tmpl w:val="6F58F07E"/>
    <w:lvl w:ilvl="0">
      <w:start w:val="1"/>
      <w:numFmt w:val="upperLetter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  <w:rPr>
        <w:rFonts w:hint="default"/>
      </w:rPr>
    </w:lvl>
  </w:abstractNum>
  <w:abstractNum w:abstractNumId="3" w15:restartNumberingAfterBreak="0">
    <w:nsid w:val="1F441843"/>
    <w:multiLevelType w:val="hybridMultilevel"/>
    <w:tmpl w:val="4E441FC4"/>
    <w:lvl w:ilvl="0" w:tplc="0456A6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324A9"/>
    <w:multiLevelType w:val="hybridMultilevel"/>
    <w:tmpl w:val="2CE8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C0C6D"/>
    <w:multiLevelType w:val="hybridMultilevel"/>
    <w:tmpl w:val="2DB834E2"/>
    <w:lvl w:ilvl="0" w:tplc="0E12381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53119"/>
    <w:multiLevelType w:val="multilevel"/>
    <w:tmpl w:val="9564A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CDB002B"/>
    <w:multiLevelType w:val="hybridMultilevel"/>
    <w:tmpl w:val="9D1E2A9C"/>
    <w:lvl w:ilvl="0" w:tplc="5046F102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8" w15:restartNumberingAfterBreak="0">
    <w:nsid w:val="5E233277"/>
    <w:multiLevelType w:val="hybridMultilevel"/>
    <w:tmpl w:val="E5EC423A"/>
    <w:lvl w:ilvl="0" w:tplc="13BA3C9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A52A42"/>
    <w:multiLevelType w:val="hybridMultilevel"/>
    <w:tmpl w:val="A99441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A7AFC"/>
    <w:multiLevelType w:val="hybridMultilevel"/>
    <w:tmpl w:val="598A6688"/>
    <w:lvl w:ilvl="0" w:tplc="760E792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4525833">
    <w:abstractNumId w:val="2"/>
  </w:num>
  <w:num w:numId="2" w16cid:durableId="465589307">
    <w:abstractNumId w:val="2"/>
  </w:num>
  <w:num w:numId="3" w16cid:durableId="828206929">
    <w:abstractNumId w:val="2"/>
  </w:num>
  <w:num w:numId="4" w16cid:durableId="339429844">
    <w:abstractNumId w:val="2"/>
  </w:num>
  <w:num w:numId="5" w16cid:durableId="1189485726">
    <w:abstractNumId w:val="2"/>
  </w:num>
  <w:num w:numId="6" w16cid:durableId="297296653">
    <w:abstractNumId w:val="2"/>
  </w:num>
  <w:num w:numId="7" w16cid:durableId="630668242">
    <w:abstractNumId w:val="2"/>
  </w:num>
  <w:num w:numId="8" w16cid:durableId="716853492">
    <w:abstractNumId w:val="2"/>
  </w:num>
  <w:num w:numId="9" w16cid:durableId="1822849053">
    <w:abstractNumId w:val="2"/>
  </w:num>
  <w:num w:numId="10" w16cid:durableId="1267227237">
    <w:abstractNumId w:val="2"/>
  </w:num>
  <w:num w:numId="11" w16cid:durableId="1038969162">
    <w:abstractNumId w:val="9"/>
  </w:num>
  <w:num w:numId="12" w16cid:durableId="972252911">
    <w:abstractNumId w:val="4"/>
  </w:num>
  <w:num w:numId="13" w16cid:durableId="1308130150">
    <w:abstractNumId w:val="7"/>
  </w:num>
  <w:num w:numId="14" w16cid:durableId="361711052">
    <w:abstractNumId w:val="7"/>
    <w:lvlOverride w:ilvl="0">
      <w:startOverride w:val="1"/>
    </w:lvlOverride>
  </w:num>
  <w:num w:numId="15" w16cid:durableId="11029712">
    <w:abstractNumId w:val="11"/>
  </w:num>
  <w:num w:numId="16" w16cid:durableId="1668092895">
    <w:abstractNumId w:val="1"/>
  </w:num>
  <w:num w:numId="17" w16cid:durableId="220598331">
    <w:abstractNumId w:val="8"/>
  </w:num>
  <w:num w:numId="18" w16cid:durableId="1337878344">
    <w:abstractNumId w:val="10"/>
  </w:num>
  <w:num w:numId="19" w16cid:durableId="36400272">
    <w:abstractNumId w:val="3"/>
  </w:num>
  <w:num w:numId="20" w16cid:durableId="666977286">
    <w:abstractNumId w:val="0"/>
  </w:num>
  <w:num w:numId="21" w16cid:durableId="1404060185">
    <w:abstractNumId w:val="5"/>
  </w:num>
  <w:num w:numId="22" w16cid:durableId="1032850782">
    <w:abstractNumId w:val="7"/>
    <w:lvlOverride w:ilvl="0">
      <w:startOverride w:val="1"/>
    </w:lvlOverride>
  </w:num>
  <w:num w:numId="23" w16cid:durableId="2062435124">
    <w:abstractNumId w:val="7"/>
    <w:lvlOverride w:ilvl="0">
      <w:startOverride w:val="1"/>
    </w:lvlOverride>
  </w:num>
  <w:num w:numId="24" w16cid:durableId="2097897536">
    <w:abstractNumId w:val="7"/>
    <w:lvlOverride w:ilvl="0">
      <w:startOverride w:val="1"/>
    </w:lvlOverride>
  </w:num>
  <w:num w:numId="25" w16cid:durableId="741759190">
    <w:abstractNumId w:val="7"/>
    <w:lvlOverride w:ilvl="0">
      <w:startOverride w:val="1"/>
    </w:lvlOverride>
  </w:num>
  <w:num w:numId="26" w16cid:durableId="338317725">
    <w:abstractNumId w:val="6"/>
  </w:num>
  <w:num w:numId="27" w16cid:durableId="1507550984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152CB"/>
    <w:rsid w:val="00017325"/>
    <w:rsid w:val="00032D1B"/>
    <w:rsid w:val="0004154D"/>
    <w:rsid w:val="00054A0B"/>
    <w:rsid w:val="000560ED"/>
    <w:rsid w:val="00057885"/>
    <w:rsid w:val="00065437"/>
    <w:rsid w:val="00066753"/>
    <w:rsid w:val="000A02A1"/>
    <w:rsid w:val="000B499A"/>
    <w:rsid w:val="000B60BD"/>
    <w:rsid w:val="000C6985"/>
    <w:rsid w:val="000D0E31"/>
    <w:rsid w:val="00143D17"/>
    <w:rsid w:val="00146098"/>
    <w:rsid w:val="00172D6C"/>
    <w:rsid w:val="001A0A07"/>
    <w:rsid w:val="001A0E60"/>
    <w:rsid w:val="001E1235"/>
    <w:rsid w:val="00214BAE"/>
    <w:rsid w:val="0022223C"/>
    <w:rsid w:val="002A77DC"/>
    <w:rsid w:val="002B4F59"/>
    <w:rsid w:val="002E310A"/>
    <w:rsid w:val="002F582C"/>
    <w:rsid w:val="00307120"/>
    <w:rsid w:val="003253D1"/>
    <w:rsid w:val="00330813"/>
    <w:rsid w:val="003440B3"/>
    <w:rsid w:val="00392587"/>
    <w:rsid w:val="00396D6C"/>
    <w:rsid w:val="003B586F"/>
    <w:rsid w:val="003B7250"/>
    <w:rsid w:val="003D0FF5"/>
    <w:rsid w:val="003D2038"/>
    <w:rsid w:val="0041114E"/>
    <w:rsid w:val="004307CE"/>
    <w:rsid w:val="00440719"/>
    <w:rsid w:val="00482D01"/>
    <w:rsid w:val="004A0886"/>
    <w:rsid w:val="00500171"/>
    <w:rsid w:val="00500D0A"/>
    <w:rsid w:val="00535C29"/>
    <w:rsid w:val="00540863"/>
    <w:rsid w:val="00551DFC"/>
    <w:rsid w:val="005737D7"/>
    <w:rsid w:val="005D2B1C"/>
    <w:rsid w:val="005E4FF4"/>
    <w:rsid w:val="005F1AF8"/>
    <w:rsid w:val="006038E5"/>
    <w:rsid w:val="006042EB"/>
    <w:rsid w:val="00647450"/>
    <w:rsid w:val="00652ABE"/>
    <w:rsid w:val="00653069"/>
    <w:rsid w:val="00670376"/>
    <w:rsid w:val="006731E5"/>
    <w:rsid w:val="006A3028"/>
    <w:rsid w:val="006C55B9"/>
    <w:rsid w:val="006D3D2C"/>
    <w:rsid w:val="006E5085"/>
    <w:rsid w:val="006E68CE"/>
    <w:rsid w:val="007113C5"/>
    <w:rsid w:val="00713FA2"/>
    <w:rsid w:val="00717605"/>
    <w:rsid w:val="00743E12"/>
    <w:rsid w:val="00773192"/>
    <w:rsid w:val="00782870"/>
    <w:rsid w:val="007843AB"/>
    <w:rsid w:val="0079516D"/>
    <w:rsid w:val="007B1D0C"/>
    <w:rsid w:val="007C2BE7"/>
    <w:rsid w:val="007C336A"/>
    <w:rsid w:val="007E0A8A"/>
    <w:rsid w:val="008102E4"/>
    <w:rsid w:val="00853EFB"/>
    <w:rsid w:val="0089346D"/>
    <w:rsid w:val="00896168"/>
    <w:rsid w:val="008A525A"/>
    <w:rsid w:val="008A700A"/>
    <w:rsid w:val="008A7348"/>
    <w:rsid w:val="008C29DE"/>
    <w:rsid w:val="008D05C9"/>
    <w:rsid w:val="008E25A6"/>
    <w:rsid w:val="008F2526"/>
    <w:rsid w:val="008F7DDE"/>
    <w:rsid w:val="00940DAF"/>
    <w:rsid w:val="009548B3"/>
    <w:rsid w:val="009759E1"/>
    <w:rsid w:val="009B2ACA"/>
    <w:rsid w:val="009B54DC"/>
    <w:rsid w:val="009B5BA0"/>
    <w:rsid w:val="009C1127"/>
    <w:rsid w:val="009C4903"/>
    <w:rsid w:val="009F064B"/>
    <w:rsid w:val="00A31A25"/>
    <w:rsid w:val="00A601E9"/>
    <w:rsid w:val="00A675A5"/>
    <w:rsid w:val="00A70B9B"/>
    <w:rsid w:val="00AA3F4A"/>
    <w:rsid w:val="00AB744C"/>
    <w:rsid w:val="00AF63A3"/>
    <w:rsid w:val="00B05DAB"/>
    <w:rsid w:val="00B51BB3"/>
    <w:rsid w:val="00B5344C"/>
    <w:rsid w:val="00B578FF"/>
    <w:rsid w:val="00B829DE"/>
    <w:rsid w:val="00B91A0B"/>
    <w:rsid w:val="00BB3368"/>
    <w:rsid w:val="00BB7668"/>
    <w:rsid w:val="00BC09BC"/>
    <w:rsid w:val="00C36657"/>
    <w:rsid w:val="00C37A05"/>
    <w:rsid w:val="00C42509"/>
    <w:rsid w:val="00C430F9"/>
    <w:rsid w:val="00C4479D"/>
    <w:rsid w:val="00C521D8"/>
    <w:rsid w:val="00C66401"/>
    <w:rsid w:val="00CA5018"/>
    <w:rsid w:val="00CD75FE"/>
    <w:rsid w:val="00D00984"/>
    <w:rsid w:val="00D04DB7"/>
    <w:rsid w:val="00D11694"/>
    <w:rsid w:val="00D5322F"/>
    <w:rsid w:val="00D67778"/>
    <w:rsid w:val="00D90BB7"/>
    <w:rsid w:val="00DC2EE9"/>
    <w:rsid w:val="00DC35E2"/>
    <w:rsid w:val="00DC4FF2"/>
    <w:rsid w:val="00DD6C9E"/>
    <w:rsid w:val="00DE0809"/>
    <w:rsid w:val="00DF0D1D"/>
    <w:rsid w:val="00E05353"/>
    <w:rsid w:val="00E15AAD"/>
    <w:rsid w:val="00E4793E"/>
    <w:rsid w:val="00E509EA"/>
    <w:rsid w:val="00E6638A"/>
    <w:rsid w:val="00E7098C"/>
    <w:rsid w:val="00E91D5C"/>
    <w:rsid w:val="00EA5081"/>
    <w:rsid w:val="00EC322B"/>
    <w:rsid w:val="00EF35F4"/>
    <w:rsid w:val="00F136DE"/>
    <w:rsid w:val="00F34175"/>
    <w:rsid w:val="00F61D86"/>
    <w:rsid w:val="00F63C39"/>
    <w:rsid w:val="00F66D68"/>
    <w:rsid w:val="00FA06F5"/>
    <w:rsid w:val="00FA2C07"/>
    <w:rsid w:val="00FA5520"/>
    <w:rsid w:val="00FB6596"/>
    <w:rsid w:val="00FE73A2"/>
    <w:rsid w:val="00FF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D8DAF"/>
  <w15:chartTrackingRefBased/>
  <w15:docId w15:val="{7498860C-8F35-42DD-80D0-D4AA3E4D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731E5"/>
    <w:pPr>
      <w:keepNext/>
      <w:keepLines/>
      <w:numPr>
        <w:numId w:val="10"/>
      </w:numPr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48B3"/>
    <w:pPr>
      <w:keepNext/>
      <w:keepLines/>
      <w:numPr>
        <w:ilvl w:val="1"/>
        <w:numId w:val="10"/>
      </w:numPr>
      <w:spacing w:before="36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11694"/>
    <w:pPr>
      <w:keepNext/>
      <w:keepLines/>
      <w:numPr>
        <w:ilvl w:val="2"/>
        <w:numId w:val="10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13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7250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548B3"/>
    <w:rPr>
      <w:rFonts w:ascii="Arial" w:eastAsiaTheme="majorEastAsia" w:hAnsi="Arial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D11694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34"/>
    <w:qFormat/>
    <w:rsid w:val="00A31A25"/>
    <w:pPr>
      <w:ind w:left="720"/>
      <w:contextualSpacing/>
    </w:pPr>
  </w:style>
  <w:style w:type="paragraph" w:customStyle="1" w:styleId="Standard">
    <w:name w:val="Standard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6731E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731E5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6731E5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6731E5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711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F6F9F-71AA-4B91-B0DC-EB1797ACD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1</Pages>
  <Words>664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65</cp:revision>
  <cp:lastPrinted>2022-11-03T16:26:00Z</cp:lastPrinted>
  <dcterms:created xsi:type="dcterms:W3CDTF">2019-04-25T12:02:00Z</dcterms:created>
  <dcterms:modified xsi:type="dcterms:W3CDTF">2022-11-03T16:27:00Z</dcterms:modified>
</cp:coreProperties>
</file>